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47D8" w14:textId="07554D9C" w:rsidR="003E469C" w:rsidRPr="008D51D7" w:rsidRDefault="00894C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Minutes of </w:t>
      </w:r>
      <w:r w:rsidR="00F2459B">
        <w:rPr>
          <w:rFonts w:ascii="Times New Roman" w:hAnsi="Times New Roman" w:cs="Times New Roman"/>
          <w:b/>
          <w:bCs/>
        </w:rPr>
        <w:t xml:space="preserve">TG Graphite </w:t>
      </w:r>
      <w:r>
        <w:rPr>
          <w:rFonts w:ascii="Times New Roman" w:hAnsi="Times New Roman" w:cs="Times New Roman"/>
          <w:b/>
          <w:bCs/>
        </w:rPr>
        <w:t>meeting</w:t>
      </w:r>
      <w:r w:rsidR="00F2459B">
        <w:rPr>
          <w:rFonts w:ascii="Times New Roman" w:hAnsi="Times New Roman" w:cs="Times New Roman"/>
          <w:b/>
          <w:bCs/>
        </w:rPr>
        <w:t xml:space="preserve"> </w:t>
      </w:r>
      <w:r w:rsidR="00490016">
        <w:rPr>
          <w:rFonts w:ascii="Times New Roman" w:hAnsi="Times New Roman" w:cs="Times New Roman"/>
          <w:b/>
          <w:bCs/>
        </w:rPr>
        <w:t>October 24</w:t>
      </w:r>
      <w:r>
        <w:rPr>
          <w:rFonts w:ascii="Times New Roman" w:hAnsi="Times New Roman" w:cs="Times New Roman"/>
          <w:b/>
          <w:bCs/>
        </w:rPr>
        <w:t>, 202</w:t>
      </w:r>
      <w:r w:rsidR="00534C93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.  Sheraton Sand Hill Resort, Clearwater Beach, FL. </w:t>
      </w:r>
      <w:r w:rsidR="009B14C3">
        <w:rPr>
          <w:rFonts w:ascii="Times New Roman" w:hAnsi="Times New Roman" w:cs="Times New Roman"/>
          <w:b/>
          <w:bCs/>
        </w:rPr>
        <w:t xml:space="preserve">  R</w:t>
      </w:r>
      <w:r>
        <w:rPr>
          <w:rFonts w:ascii="Times New Roman" w:hAnsi="Times New Roman" w:cs="Times New Roman"/>
          <w:b/>
          <w:bCs/>
        </w:rPr>
        <w:t>ecorded by C. Cary:</w:t>
      </w:r>
    </w:p>
    <w:p w14:paraId="587C57F7" w14:textId="52C19F4F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t>Call to Order</w:t>
      </w:r>
    </w:p>
    <w:p w14:paraId="69096F1E" w14:textId="29F8AE70" w:rsidR="008D51D7" w:rsidRDefault="008D51D7" w:rsidP="008D51D7">
      <w:pPr>
        <w:pStyle w:val="ListParagraph"/>
        <w:rPr>
          <w:rFonts w:ascii="Times New Roman" w:hAnsi="Times New Roman" w:cs="Times New Roman"/>
          <w:b/>
          <w:bCs/>
        </w:rPr>
      </w:pPr>
    </w:p>
    <w:p w14:paraId="4448BEAD" w14:textId="431F919A" w:rsidR="008D51D7" w:rsidRPr="00087F3A" w:rsidRDefault="008D51D7" w:rsidP="00087F3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Chair called the meeting to order at 09:0</w:t>
      </w:r>
      <w:r w:rsidR="00087F3A">
        <w:rPr>
          <w:rFonts w:ascii="Times New Roman" w:hAnsi="Times New Roman" w:cs="Times New Roman"/>
        </w:rPr>
        <w:t xml:space="preserve">8 </w:t>
      </w:r>
      <w:r w:rsidRPr="00087F3A">
        <w:rPr>
          <w:rFonts w:ascii="Times New Roman" w:hAnsi="Times New Roman" w:cs="Times New Roman"/>
        </w:rPr>
        <w:t xml:space="preserve">am </w:t>
      </w:r>
      <w:r w:rsidR="009B14C3" w:rsidRPr="00087F3A">
        <w:rPr>
          <w:rFonts w:ascii="Times New Roman" w:hAnsi="Times New Roman" w:cs="Times New Roman"/>
        </w:rPr>
        <w:t>EDT</w:t>
      </w:r>
      <w:r w:rsidRPr="00087F3A">
        <w:rPr>
          <w:rFonts w:ascii="Times New Roman" w:hAnsi="Times New Roman" w:cs="Times New Roman"/>
        </w:rPr>
        <w:t>.</w:t>
      </w:r>
    </w:p>
    <w:p w14:paraId="4DB68597" w14:textId="77777777" w:rsidR="008D51D7" w:rsidRPr="008D51D7" w:rsidRDefault="008D51D7" w:rsidP="008D51D7">
      <w:pPr>
        <w:pStyle w:val="ListParagraph"/>
        <w:rPr>
          <w:rFonts w:ascii="Times New Roman" w:hAnsi="Times New Roman" w:cs="Times New Roman"/>
          <w:b/>
          <w:bCs/>
        </w:rPr>
      </w:pPr>
    </w:p>
    <w:p w14:paraId="355E87D9" w14:textId="365FC2E2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t>Introduction of Members and Visitors</w:t>
      </w:r>
    </w:p>
    <w:p w14:paraId="12C426D1" w14:textId="5CAFC27A" w:rsidR="004600A0" w:rsidRPr="004600A0" w:rsidRDefault="004600A0" w:rsidP="004600A0">
      <w:pPr>
        <w:ind w:left="720"/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Aaron Viet asked those at the meeting to introduce themselves.  The following task group members were present for the meeting:</w:t>
      </w:r>
    </w:p>
    <w:p w14:paraId="73148000" w14:textId="0A116BB7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Aaron Viet, Chair</w:t>
      </w:r>
    </w:p>
    <w:p w14:paraId="595E0300" w14:textId="528AEFA2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Greg Becherer</w:t>
      </w:r>
    </w:p>
    <w:p w14:paraId="0DE96F5D" w14:textId="7BCB6374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Chris Cary</w:t>
      </w:r>
    </w:p>
    <w:p w14:paraId="44B34650" w14:textId="4EABF95D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Justin Clements</w:t>
      </w:r>
    </w:p>
    <w:p w14:paraId="368A4C1D" w14:textId="62C55878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</w:t>
      </w:r>
      <w:r w:rsidR="00D80011">
        <w:rPr>
          <w:rFonts w:ascii="Times New Roman" w:hAnsi="Times New Roman" w:cs="Times New Roman"/>
        </w:rPr>
        <w:t xml:space="preserve"> </w:t>
      </w:r>
      <w:r w:rsidR="00CE31DB">
        <w:rPr>
          <w:rFonts w:ascii="Times New Roman" w:hAnsi="Times New Roman" w:cs="Times New Roman"/>
        </w:rPr>
        <w:t>Krunal Patel (</w:t>
      </w:r>
      <w:r w:rsidR="003E73A4">
        <w:rPr>
          <w:rFonts w:ascii="Times New Roman" w:hAnsi="Times New Roman" w:cs="Times New Roman"/>
        </w:rPr>
        <w:t>representing Nolan Lee)</w:t>
      </w:r>
    </w:p>
    <w:p w14:paraId="4DF99B81" w14:textId="6659C2AB" w:rsidR="004600A0" w:rsidRP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Tracy Rudy</w:t>
      </w:r>
    </w:p>
    <w:p w14:paraId="1C8DFDEE" w14:textId="4163A2A8" w:rsidR="004600A0" w:rsidRDefault="004600A0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600A0">
        <w:rPr>
          <w:rFonts w:ascii="Times New Roman" w:hAnsi="Times New Roman" w:cs="Times New Roman"/>
        </w:rPr>
        <w:t>Mr. Andy Stupica</w:t>
      </w:r>
    </w:p>
    <w:p w14:paraId="4DAE3FF2" w14:textId="31BFEE7A" w:rsidR="003E73A4" w:rsidRDefault="003E73A4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Keith Cummins</w:t>
      </w:r>
    </w:p>
    <w:p w14:paraId="67A29C67" w14:textId="2609588C" w:rsidR="003E73A4" w:rsidRPr="004600A0" w:rsidRDefault="0047465A" w:rsidP="004600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Jesse Wince</w:t>
      </w:r>
    </w:p>
    <w:p w14:paraId="2663E42B" w14:textId="598BDE1C" w:rsidR="004600A0" w:rsidRDefault="004600A0" w:rsidP="004600A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task group members were absent:</w:t>
      </w:r>
    </w:p>
    <w:p w14:paraId="2A7EB253" w14:textId="6CB758BA" w:rsidR="004600A0" w:rsidRDefault="004600A0" w:rsidP="00460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Jonathan Ellis, Secretary</w:t>
      </w:r>
    </w:p>
    <w:p w14:paraId="50D3DC0B" w14:textId="6A08F779" w:rsidR="004600A0" w:rsidRDefault="004600A0" w:rsidP="00460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Francis Brown</w:t>
      </w:r>
    </w:p>
    <w:p w14:paraId="440F93BC" w14:textId="069D8E70" w:rsidR="004600A0" w:rsidRDefault="004600A0" w:rsidP="004600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Sameh Mehrez</w:t>
      </w:r>
    </w:p>
    <w:p w14:paraId="05A45FA9" w14:textId="559F2C86" w:rsidR="008D51D7" w:rsidRDefault="004600A0" w:rsidP="00C44412">
      <w:pPr>
        <w:ind w:left="720"/>
        <w:rPr>
          <w:rFonts w:ascii="Times New Roman" w:hAnsi="Times New Roman" w:cs="Times New Roman"/>
          <w:b/>
          <w:bCs/>
        </w:rPr>
      </w:pPr>
      <w:r w:rsidRPr="00F2459B">
        <w:rPr>
          <w:rFonts w:ascii="Times New Roman" w:hAnsi="Times New Roman" w:cs="Times New Roman"/>
        </w:rPr>
        <w:t xml:space="preserve">Mr. </w:t>
      </w:r>
      <w:r w:rsidR="00993981">
        <w:rPr>
          <w:rFonts w:ascii="Times New Roman" w:hAnsi="Times New Roman" w:cs="Times New Roman"/>
        </w:rPr>
        <w:t>Nicolas Oeillet of Mersen</w:t>
      </w:r>
      <w:r w:rsidR="00CD309F">
        <w:rPr>
          <w:rFonts w:ascii="Times New Roman" w:hAnsi="Times New Roman" w:cs="Times New Roman"/>
        </w:rPr>
        <w:t xml:space="preserve"> </w:t>
      </w:r>
      <w:r w:rsidRPr="00F2459B">
        <w:rPr>
          <w:rFonts w:ascii="Times New Roman" w:hAnsi="Times New Roman" w:cs="Times New Roman"/>
        </w:rPr>
        <w:t>was in attendance as a visito</w:t>
      </w:r>
      <w:r w:rsidR="00F2459B">
        <w:rPr>
          <w:rFonts w:ascii="Times New Roman" w:hAnsi="Times New Roman" w:cs="Times New Roman"/>
        </w:rPr>
        <w:t xml:space="preserve">r.  </w:t>
      </w:r>
    </w:p>
    <w:p w14:paraId="35108532" w14:textId="5DCD491D" w:rsidR="00B06581" w:rsidRPr="00B96FA5" w:rsidRDefault="00B06581" w:rsidP="00C44412">
      <w:pPr>
        <w:ind w:left="720"/>
        <w:rPr>
          <w:rFonts w:ascii="Times New Roman" w:hAnsi="Times New Roman" w:cs="Times New Roman"/>
        </w:rPr>
      </w:pPr>
      <w:r w:rsidRPr="00B96FA5">
        <w:rPr>
          <w:rFonts w:ascii="Times New Roman" w:hAnsi="Times New Roman" w:cs="Times New Roman"/>
        </w:rPr>
        <w:t>A quorum was established.</w:t>
      </w:r>
    </w:p>
    <w:p w14:paraId="3EFD5ABC" w14:textId="30A2E614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t>Adoption of the Agenda</w:t>
      </w:r>
    </w:p>
    <w:p w14:paraId="74616A06" w14:textId="38C76111" w:rsidR="004600A0" w:rsidRPr="004600A0" w:rsidRDefault="004600A0" w:rsidP="004600A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2459B">
        <w:rPr>
          <w:rFonts w:ascii="Times New Roman" w:hAnsi="Times New Roman" w:cs="Times New Roman"/>
        </w:rPr>
        <w:t xml:space="preserve">proposed </w:t>
      </w:r>
      <w:r>
        <w:rPr>
          <w:rFonts w:ascii="Times New Roman" w:hAnsi="Times New Roman" w:cs="Times New Roman"/>
        </w:rPr>
        <w:t xml:space="preserve">Agenda was distributed </w:t>
      </w:r>
      <w:r w:rsidR="00DE6232">
        <w:rPr>
          <w:rFonts w:ascii="Times New Roman" w:hAnsi="Times New Roman" w:cs="Times New Roman"/>
        </w:rPr>
        <w:t>by email on Monday October 23 and</w:t>
      </w:r>
      <w:r w:rsidR="00F87359">
        <w:rPr>
          <w:rFonts w:ascii="Times New Roman" w:hAnsi="Times New Roman" w:cs="Times New Roman"/>
        </w:rPr>
        <w:t xml:space="preserve"> also distributed by hardcopy </w:t>
      </w:r>
      <w:r>
        <w:rPr>
          <w:rFonts w:ascii="Times New Roman" w:hAnsi="Times New Roman" w:cs="Times New Roman"/>
        </w:rPr>
        <w:t xml:space="preserve">in the meeting.  </w:t>
      </w:r>
      <w:r w:rsidR="0068562E">
        <w:rPr>
          <w:rFonts w:ascii="Times New Roman" w:hAnsi="Times New Roman" w:cs="Times New Roman"/>
        </w:rPr>
        <w:t xml:space="preserve">A motion </w:t>
      </w:r>
      <w:r w:rsidR="00950333">
        <w:rPr>
          <w:rFonts w:ascii="Times New Roman" w:hAnsi="Times New Roman" w:cs="Times New Roman"/>
        </w:rPr>
        <w:t xml:space="preserve">to adopt the agenda </w:t>
      </w:r>
      <w:r w:rsidR="0068562E">
        <w:rPr>
          <w:rFonts w:ascii="Times New Roman" w:hAnsi="Times New Roman" w:cs="Times New Roman"/>
        </w:rPr>
        <w:t xml:space="preserve">was made, seconded and the </w:t>
      </w:r>
      <w:r w:rsidR="00950333">
        <w:rPr>
          <w:rFonts w:ascii="Times New Roman" w:hAnsi="Times New Roman" w:cs="Times New Roman"/>
        </w:rPr>
        <w:t xml:space="preserve">updated </w:t>
      </w:r>
      <w:r w:rsidR="0068562E">
        <w:rPr>
          <w:rFonts w:ascii="Times New Roman" w:hAnsi="Times New Roman" w:cs="Times New Roman"/>
        </w:rPr>
        <w:t xml:space="preserve">agenda was adopted by unanimous agreement. </w:t>
      </w:r>
      <w:r w:rsidR="00894C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79EBD0EC" w14:textId="180BC8A4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t xml:space="preserve">Approval of the Minutes of the </w:t>
      </w:r>
      <w:r w:rsidR="00863CF9">
        <w:rPr>
          <w:rFonts w:ascii="Times New Roman" w:hAnsi="Times New Roman" w:cs="Times New Roman"/>
          <w:b/>
          <w:bCs/>
        </w:rPr>
        <w:t>July 2023</w:t>
      </w:r>
      <w:r w:rsidRPr="008D51D7">
        <w:rPr>
          <w:rFonts w:ascii="Times New Roman" w:hAnsi="Times New Roman" w:cs="Times New Roman"/>
          <w:b/>
          <w:bCs/>
        </w:rPr>
        <w:t xml:space="preserve"> Meeting</w:t>
      </w:r>
    </w:p>
    <w:p w14:paraId="6E665DC0" w14:textId="261BD5DE" w:rsidR="00950333" w:rsidRPr="00950333" w:rsidRDefault="00950333" w:rsidP="00950333">
      <w:pPr>
        <w:ind w:left="720"/>
        <w:rPr>
          <w:rFonts w:ascii="Times New Roman" w:hAnsi="Times New Roman" w:cs="Times New Roman"/>
        </w:rPr>
      </w:pPr>
      <w:r w:rsidRPr="00950333">
        <w:rPr>
          <w:rFonts w:ascii="Times New Roman" w:hAnsi="Times New Roman" w:cs="Times New Roman"/>
        </w:rPr>
        <w:t xml:space="preserve">Minutes of the previous meeting </w:t>
      </w:r>
      <w:r w:rsidR="00A91308">
        <w:rPr>
          <w:rFonts w:ascii="Times New Roman" w:hAnsi="Times New Roman" w:cs="Times New Roman"/>
        </w:rPr>
        <w:t>(</w:t>
      </w:r>
      <w:r w:rsidR="001E1CCF">
        <w:rPr>
          <w:rFonts w:ascii="Times New Roman" w:hAnsi="Times New Roman" w:cs="Times New Roman"/>
        </w:rPr>
        <w:t>July 2023</w:t>
      </w:r>
      <w:r w:rsidR="00A91308">
        <w:rPr>
          <w:rFonts w:ascii="Times New Roman" w:hAnsi="Times New Roman" w:cs="Times New Roman"/>
        </w:rPr>
        <w:t xml:space="preserve">) </w:t>
      </w:r>
      <w:r w:rsidRPr="00950333">
        <w:rPr>
          <w:rFonts w:ascii="Times New Roman" w:hAnsi="Times New Roman" w:cs="Times New Roman"/>
        </w:rPr>
        <w:t xml:space="preserve">were </w:t>
      </w:r>
      <w:r w:rsidR="001E1CCF">
        <w:rPr>
          <w:rFonts w:ascii="Times New Roman" w:hAnsi="Times New Roman" w:cs="Times New Roman"/>
        </w:rPr>
        <w:t>displayed and reviewed</w:t>
      </w:r>
      <w:r w:rsidRPr="00950333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A motion to approve the minutes was made, seconded and approved unanimously.</w:t>
      </w:r>
    </w:p>
    <w:p w14:paraId="00281377" w14:textId="7D9A34BE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t>Review of Rosters</w:t>
      </w:r>
    </w:p>
    <w:p w14:paraId="1FE65DFA" w14:textId="12206916" w:rsidR="00F2459B" w:rsidRDefault="00F2459B" w:rsidP="00F245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59B">
        <w:rPr>
          <w:rFonts w:ascii="Times New Roman" w:hAnsi="Times New Roman" w:cs="Times New Roman"/>
        </w:rPr>
        <w:t>Membership nominations:</w:t>
      </w:r>
    </w:p>
    <w:p w14:paraId="006C21A0" w14:textId="509BA5D0" w:rsidR="00F2459B" w:rsidRPr="00F2459B" w:rsidRDefault="00F87359" w:rsidP="00F245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new member nominations.</w:t>
      </w:r>
    </w:p>
    <w:p w14:paraId="4EF7F1D5" w14:textId="27E9B793" w:rsidR="00F2459B" w:rsidRDefault="00F2459B" w:rsidP="00F245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59B">
        <w:rPr>
          <w:rFonts w:ascii="Times New Roman" w:hAnsi="Times New Roman" w:cs="Times New Roman"/>
        </w:rPr>
        <w:t>Membership reappointments:</w:t>
      </w:r>
    </w:p>
    <w:p w14:paraId="4C344922" w14:textId="5D0CC385" w:rsidR="00F2459B" w:rsidRPr="00F2459B" w:rsidRDefault="00E87182" w:rsidP="00F245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reappointments pending.</w:t>
      </w:r>
    </w:p>
    <w:p w14:paraId="65E512C3" w14:textId="1FB01706" w:rsidR="00F2459B" w:rsidRDefault="00F2459B" w:rsidP="00F245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2459B">
        <w:rPr>
          <w:rFonts w:ascii="Times New Roman" w:hAnsi="Times New Roman" w:cs="Times New Roman"/>
        </w:rPr>
        <w:t>Office</w:t>
      </w:r>
      <w:r w:rsidR="009B14C3">
        <w:rPr>
          <w:rFonts w:ascii="Times New Roman" w:hAnsi="Times New Roman" w:cs="Times New Roman"/>
        </w:rPr>
        <w:t>r</w:t>
      </w:r>
      <w:r w:rsidRPr="00F2459B">
        <w:rPr>
          <w:rFonts w:ascii="Times New Roman" w:hAnsi="Times New Roman" w:cs="Times New Roman"/>
        </w:rPr>
        <w:t xml:space="preserve"> nominations:</w:t>
      </w:r>
    </w:p>
    <w:p w14:paraId="06CCB0CB" w14:textId="4170018B" w:rsidR="00F2459B" w:rsidRDefault="00F2459B" w:rsidP="00F2459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new office</w:t>
      </w:r>
      <w:r w:rsidR="009B14C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nominations.</w:t>
      </w:r>
    </w:p>
    <w:p w14:paraId="45DBB0F7" w14:textId="77777777" w:rsidR="00F2459B" w:rsidRPr="00F2459B" w:rsidRDefault="00F2459B" w:rsidP="00F2459B">
      <w:pPr>
        <w:pStyle w:val="ListParagraph"/>
        <w:ind w:left="2160"/>
        <w:rPr>
          <w:rFonts w:ascii="Times New Roman" w:hAnsi="Times New Roman" w:cs="Times New Roman"/>
        </w:rPr>
      </w:pPr>
    </w:p>
    <w:p w14:paraId="126AB7FC" w14:textId="0CF85A88" w:rsidR="008D51D7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51D7">
        <w:rPr>
          <w:rFonts w:ascii="Times New Roman" w:hAnsi="Times New Roman" w:cs="Times New Roman"/>
          <w:b/>
          <w:bCs/>
        </w:rPr>
        <w:lastRenderedPageBreak/>
        <w:t>NBIC Business</w:t>
      </w:r>
    </w:p>
    <w:p w14:paraId="1B25CD90" w14:textId="77777777" w:rsidR="0061743C" w:rsidRPr="002341DF" w:rsidRDefault="0061743C" w:rsidP="0061743C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61743C" w:rsidRPr="002341DF" w14:paraId="377ACDF6" w14:textId="77777777" w:rsidTr="00DE65A0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44BCC08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Item Number: NB15-2208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8" w:space="0" w:color="auto"/>
            </w:tcBorders>
          </w:tcPr>
          <w:p w14:paraId="3ADF03A8" w14:textId="77777777" w:rsidR="0061743C" w:rsidRPr="002341DF" w:rsidRDefault="0061743C" w:rsidP="00DE65A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9C1914" w14:textId="77777777" w:rsidR="0061743C" w:rsidRPr="002341DF" w:rsidRDefault="0061743C" w:rsidP="00DE65A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61743C" w:rsidRPr="002341DF" w14:paraId="0848FBFB" w14:textId="77777777" w:rsidTr="00DE65A0">
        <w:trPr>
          <w:trHeight w:val="223"/>
        </w:trPr>
        <w:tc>
          <w:tcPr>
            <w:tcW w:w="943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D3C2AF5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 w:rsidRPr="002341DF">
              <w:rPr>
                <w:rFonts w:ascii="Times New Roman" w:hAnsi="Times New Roman" w:cs="Times New Roman"/>
              </w:rPr>
              <w:t>Investigate repair options for graphite block heat exchangers</w:t>
            </w:r>
          </w:p>
        </w:tc>
      </w:tr>
      <w:tr w:rsidR="0061743C" w:rsidRPr="002341DF" w14:paraId="1ED4A672" w14:textId="77777777" w:rsidTr="00DE65A0">
        <w:trPr>
          <w:trHeight w:val="232"/>
        </w:trPr>
        <w:tc>
          <w:tcPr>
            <w:tcW w:w="9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F79323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1743C" w:rsidRPr="002341DF" w14:paraId="49215CFB" w14:textId="77777777" w:rsidTr="00DE65A0">
        <w:trPr>
          <w:trHeight w:val="223"/>
        </w:trPr>
        <w:tc>
          <w:tcPr>
            <w:tcW w:w="9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949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6E90F65C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4A481664" w14:textId="7008CCFB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="005603EB">
              <w:rPr>
                <w:rFonts w:ascii="Times New Roman" w:hAnsi="Times New Roman" w:cs="Times New Roman"/>
              </w:rPr>
              <w:t>A. Viet</w:t>
            </w:r>
            <w:r w:rsidR="00CC3AA7">
              <w:rPr>
                <w:rFonts w:ascii="Times New Roman" w:hAnsi="Times New Roman" w:cs="Times New Roman"/>
              </w:rPr>
              <w:t xml:space="preserve"> (PM)</w:t>
            </w:r>
            <w:r w:rsidR="007578D2">
              <w:rPr>
                <w:rFonts w:ascii="Times New Roman" w:hAnsi="Times New Roman" w:cs="Times New Roman"/>
              </w:rPr>
              <w:t>, G.</w:t>
            </w:r>
            <w:r w:rsidR="007578D2" w:rsidRPr="002341DF">
              <w:rPr>
                <w:rFonts w:ascii="Times New Roman" w:hAnsi="Times New Roman" w:cs="Times New Roman"/>
              </w:rPr>
              <w:t xml:space="preserve"> Becherer</w:t>
            </w:r>
            <w:r w:rsidR="00CC3AA7">
              <w:rPr>
                <w:rFonts w:ascii="Times New Roman" w:hAnsi="Times New Roman" w:cs="Times New Roman"/>
              </w:rPr>
              <w:t>, K. Cummins</w:t>
            </w:r>
          </w:p>
          <w:p w14:paraId="4A8FD49E" w14:textId="77777777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0ADC8685" w14:textId="4D8E34F6" w:rsidR="0061743C" w:rsidRPr="002341DF" w:rsidRDefault="0061743C" w:rsidP="00DE6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Mr. </w:t>
            </w:r>
            <w:r w:rsidR="00BE6AC6">
              <w:rPr>
                <w:rFonts w:ascii="Times New Roman" w:hAnsi="Times New Roman" w:cs="Times New Roman"/>
              </w:rPr>
              <w:t xml:space="preserve">Aaron Viet </w:t>
            </w:r>
            <w:r w:rsidR="00C6126D">
              <w:rPr>
                <w:rFonts w:ascii="Times New Roman" w:hAnsi="Times New Roman" w:cs="Times New Roman"/>
              </w:rPr>
              <w:t xml:space="preserve">discussed types of repairs and existing </w:t>
            </w:r>
            <w:r w:rsidR="00ED18A3">
              <w:rPr>
                <w:rFonts w:ascii="Times New Roman" w:hAnsi="Times New Roman" w:cs="Times New Roman"/>
              </w:rPr>
              <w:t xml:space="preserve">established methods.   </w:t>
            </w:r>
            <w:r w:rsidR="00A65060">
              <w:rPr>
                <w:rFonts w:ascii="Times New Roman" w:hAnsi="Times New Roman" w:cs="Times New Roman"/>
              </w:rPr>
              <w:t xml:space="preserve">One possible need is for </w:t>
            </w:r>
            <w:r w:rsidR="00E95CD4">
              <w:rPr>
                <w:rFonts w:ascii="Times New Roman" w:hAnsi="Times New Roman" w:cs="Times New Roman"/>
              </w:rPr>
              <w:t>g</w:t>
            </w:r>
            <w:r w:rsidR="00A65060">
              <w:rPr>
                <w:rFonts w:ascii="Times New Roman" w:hAnsi="Times New Roman" w:cs="Times New Roman"/>
              </w:rPr>
              <w:t>uidance on block section replacement (sectioning an</w:t>
            </w:r>
            <w:r w:rsidR="00E95CD4">
              <w:rPr>
                <w:rFonts w:ascii="Times New Roman" w:hAnsi="Times New Roman" w:cs="Times New Roman"/>
              </w:rPr>
              <w:t>d combining pieces of blocks</w:t>
            </w:r>
            <w:r w:rsidR="00747502">
              <w:rPr>
                <w:rFonts w:ascii="Times New Roman" w:hAnsi="Times New Roman" w:cs="Times New Roman"/>
              </w:rPr>
              <w:t xml:space="preserve"> and new block material</w:t>
            </w:r>
            <w:r w:rsidR="00E95CD4">
              <w:rPr>
                <w:rFonts w:ascii="Times New Roman" w:hAnsi="Times New Roman" w:cs="Times New Roman"/>
              </w:rPr>
              <w:t xml:space="preserve">).  </w:t>
            </w:r>
            <w:r w:rsidR="00481E7D">
              <w:rPr>
                <w:rFonts w:ascii="Times New Roman" w:hAnsi="Times New Roman" w:cs="Times New Roman"/>
              </w:rPr>
              <w:t xml:space="preserve"> </w:t>
            </w:r>
            <w:r w:rsidR="00C9067B">
              <w:rPr>
                <w:rFonts w:ascii="Times New Roman" w:hAnsi="Times New Roman" w:cs="Times New Roman"/>
              </w:rPr>
              <w:t xml:space="preserve">A. Viet to produce </w:t>
            </w:r>
            <w:r w:rsidR="00D66841">
              <w:rPr>
                <w:rFonts w:ascii="Times New Roman" w:hAnsi="Times New Roman" w:cs="Times New Roman"/>
              </w:rPr>
              <w:t xml:space="preserve">a </w:t>
            </w:r>
            <w:r w:rsidR="00C9067B">
              <w:rPr>
                <w:rFonts w:ascii="Times New Roman" w:hAnsi="Times New Roman" w:cs="Times New Roman"/>
              </w:rPr>
              <w:t xml:space="preserve">sketch and procedure.  </w:t>
            </w:r>
            <w:r w:rsidR="00481E7D">
              <w:rPr>
                <w:rFonts w:ascii="Times New Roman" w:hAnsi="Times New Roman" w:cs="Times New Roman"/>
              </w:rPr>
              <w:t xml:space="preserve">   </w:t>
            </w:r>
            <w:r w:rsidR="00BE6AC6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126DD8E0" w14:textId="4A290EF2" w:rsidR="0061743C" w:rsidRDefault="0061743C" w:rsidP="0061743C">
      <w:pPr>
        <w:rPr>
          <w:rFonts w:ascii="Times New Roman" w:hAnsi="Times New Roman" w:cs="Times New Roman"/>
          <w:b/>
          <w:bCs/>
        </w:rPr>
      </w:pPr>
    </w:p>
    <w:p w14:paraId="5F8E95CC" w14:textId="77777777" w:rsidR="00317AC0" w:rsidRPr="002341DF" w:rsidRDefault="00317AC0" w:rsidP="00317AC0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317AC0" w:rsidRPr="002341DF" w14:paraId="2F72FBD5" w14:textId="77777777" w:rsidTr="0045409F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7C159BA2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Item Number: </w:t>
            </w:r>
            <w:r>
              <w:rPr>
                <w:rFonts w:ascii="Times New Roman" w:hAnsi="Times New Roman" w:cs="Times New Roman"/>
                <w:b/>
              </w:rPr>
              <w:t>23-45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8" w:space="0" w:color="auto"/>
            </w:tcBorders>
          </w:tcPr>
          <w:p w14:paraId="64007E99" w14:textId="77777777" w:rsidR="00317AC0" w:rsidRPr="002341DF" w:rsidRDefault="00317AC0" w:rsidP="004540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05B164" w14:textId="77777777" w:rsidR="00317AC0" w:rsidRPr="002341DF" w:rsidRDefault="00317AC0" w:rsidP="0045409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317AC0" w:rsidRPr="002341DF" w14:paraId="05DFD70B" w14:textId="77777777" w:rsidTr="0045409F">
        <w:trPr>
          <w:trHeight w:val="223"/>
        </w:trPr>
        <w:tc>
          <w:tcPr>
            <w:tcW w:w="943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933DE30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>
              <w:rPr>
                <w:rFonts w:ascii="Times New Roman" w:hAnsi="Times New Roman" w:cs="Times New Roman"/>
                <w:bCs/>
              </w:rPr>
              <w:t>Graphite plate replacement as Routine repair</w:t>
            </w:r>
          </w:p>
        </w:tc>
      </w:tr>
      <w:tr w:rsidR="00317AC0" w:rsidRPr="002341DF" w14:paraId="59F1A183" w14:textId="77777777" w:rsidTr="0045409F">
        <w:trPr>
          <w:trHeight w:val="232"/>
        </w:trPr>
        <w:tc>
          <w:tcPr>
            <w:tcW w:w="9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498148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17AC0" w:rsidRPr="002341DF" w14:paraId="458D40FB" w14:textId="77777777" w:rsidTr="0045409F">
        <w:trPr>
          <w:trHeight w:val="223"/>
        </w:trPr>
        <w:tc>
          <w:tcPr>
            <w:tcW w:w="9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042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6D527C81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107F5A7A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Pr="00C77CF5">
              <w:rPr>
                <w:rFonts w:ascii="Times New Roman" w:hAnsi="Times New Roman" w:cs="Times New Roman"/>
                <w:bCs/>
              </w:rPr>
              <w:t>Mr. Jesse Winc</w:t>
            </w:r>
            <w:r>
              <w:rPr>
                <w:rFonts w:ascii="Times New Roman" w:hAnsi="Times New Roman" w:cs="Times New Roman"/>
                <w:bCs/>
              </w:rPr>
              <w:t>e</w:t>
            </w:r>
          </w:p>
          <w:p w14:paraId="00BEA64F" w14:textId="77777777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2CFEC9B7" w14:textId="7FD8BE93" w:rsidR="00317AC0" w:rsidRPr="002341DF" w:rsidRDefault="00317AC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The Task Group discussed </w:t>
            </w:r>
            <w:r w:rsidR="00D4281E">
              <w:rPr>
                <w:rFonts w:ascii="Times New Roman" w:hAnsi="Times New Roman" w:cs="Times New Roman"/>
              </w:rPr>
              <w:t xml:space="preserve">and determined that plate replacement is a mechanical repair and </w:t>
            </w:r>
            <w:r w:rsidR="00CC0F87">
              <w:rPr>
                <w:rFonts w:ascii="Times New Roman" w:hAnsi="Times New Roman" w:cs="Times New Roman"/>
              </w:rPr>
              <w:t>not in the scope</w:t>
            </w:r>
            <w:r w:rsidR="00777EFF">
              <w:rPr>
                <w:rFonts w:ascii="Times New Roman" w:hAnsi="Times New Roman" w:cs="Times New Roman"/>
              </w:rPr>
              <w:t xml:space="preserve"> of </w:t>
            </w:r>
            <w:r w:rsidR="00840582">
              <w:rPr>
                <w:rFonts w:ascii="Times New Roman" w:hAnsi="Times New Roman" w:cs="Times New Roman"/>
              </w:rPr>
              <w:t>NBIC Part 3</w:t>
            </w:r>
            <w:r w:rsidR="006F460E">
              <w:rPr>
                <w:rFonts w:ascii="Times New Roman" w:hAnsi="Times New Roman" w:cs="Times New Roman"/>
              </w:rPr>
              <w:t xml:space="preserve">. </w:t>
            </w:r>
            <w:r w:rsidR="00770907">
              <w:rPr>
                <w:rFonts w:ascii="Times New Roman" w:hAnsi="Times New Roman" w:cs="Times New Roman"/>
              </w:rPr>
              <w:t>The TG voted to withdra</w:t>
            </w:r>
            <w:r w:rsidR="00C55D0D">
              <w:rPr>
                <w:rFonts w:ascii="Times New Roman" w:hAnsi="Times New Roman" w:cs="Times New Roman"/>
              </w:rPr>
              <w:t>w Ite</w:t>
            </w:r>
            <w:r w:rsidR="000D659A">
              <w:rPr>
                <w:rFonts w:ascii="Times New Roman" w:hAnsi="Times New Roman" w:cs="Times New Roman"/>
              </w:rPr>
              <w:t>m</w:t>
            </w:r>
            <w:r w:rsidR="00C55D0D">
              <w:rPr>
                <w:rFonts w:ascii="Times New Roman" w:hAnsi="Times New Roman" w:cs="Times New Roman"/>
              </w:rPr>
              <w:t xml:space="preserve"> 23-45.</w:t>
            </w:r>
            <w:r w:rsidR="006F460E">
              <w:rPr>
                <w:rFonts w:ascii="Times New Roman" w:hAnsi="Times New Roman" w:cs="Times New Roman"/>
              </w:rPr>
              <w:t xml:space="preserve">  Any Owner/User may </w:t>
            </w:r>
            <w:r w:rsidR="00840582">
              <w:rPr>
                <w:rFonts w:ascii="Times New Roman" w:hAnsi="Times New Roman" w:cs="Times New Roman"/>
              </w:rPr>
              <w:t xml:space="preserve">install </w:t>
            </w:r>
            <w:r w:rsidR="006F460E">
              <w:rPr>
                <w:rFonts w:ascii="Times New Roman" w:hAnsi="Times New Roman" w:cs="Times New Roman"/>
              </w:rPr>
              <w:t xml:space="preserve">replacement </w:t>
            </w:r>
            <w:r w:rsidR="000957FB">
              <w:rPr>
                <w:rFonts w:ascii="Times New Roman" w:hAnsi="Times New Roman" w:cs="Times New Roman"/>
              </w:rPr>
              <w:t>plates as a mechanical repair</w:t>
            </w:r>
            <w:r w:rsidR="004E003A">
              <w:rPr>
                <w:rFonts w:ascii="Times New Roman" w:hAnsi="Times New Roman" w:cs="Times New Roman"/>
              </w:rPr>
              <w:t xml:space="preserve"> subject to any jurisdictional requirements</w:t>
            </w:r>
            <w:r w:rsidR="000957FB">
              <w:rPr>
                <w:rFonts w:ascii="Times New Roman" w:hAnsi="Times New Roman" w:cs="Times New Roman"/>
              </w:rPr>
              <w:t xml:space="preserve">.  NBIC is working on a guidance document for mechanical repairs.  </w:t>
            </w:r>
          </w:p>
        </w:tc>
      </w:tr>
    </w:tbl>
    <w:p w14:paraId="5702B7CF" w14:textId="77777777" w:rsidR="00317AC0" w:rsidRDefault="00317AC0" w:rsidP="00317AC0">
      <w:pPr>
        <w:rPr>
          <w:rFonts w:ascii="Times New Roman" w:hAnsi="Times New Roman" w:cs="Times New Roman"/>
          <w:b/>
          <w:bCs/>
        </w:rPr>
      </w:pPr>
    </w:p>
    <w:p w14:paraId="17DC90BB" w14:textId="77777777" w:rsidR="00C20CBA" w:rsidRPr="002341DF" w:rsidRDefault="00C20CBA" w:rsidP="00C20CBA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C20CBA" w:rsidRPr="002341DF" w14:paraId="3D15DBFB" w14:textId="77777777" w:rsidTr="0045409F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3A90CDC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Item Number: N</w:t>
            </w:r>
            <w:r>
              <w:rPr>
                <w:rFonts w:ascii="Times New Roman" w:hAnsi="Times New Roman" w:cs="Times New Roman"/>
                <w:b/>
              </w:rPr>
              <w:t>ew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8" w:space="0" w:color="auto"/>
            </w:tcBorders>
          </w:tcPr>
          <w:p w14:paraId="075F0CDF" w14:textId="77777777" w:rsidR="00C20CBA" w:rsidRPr="002341DF" w:rsidRDefault="00C20CBA" w:rsidP="004540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7D7C49" w14:textId="77777777" w:rsidR="00C20CBA" w:rsidRPr="002341DF" w:rsidRDefault="00C20CBA" w:rsidP="0045409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C20CBA" w:rsidRPr="002341DF" w14:paraId="7480CCE8" w14:textId="77777777" w:rsidTr="0045409F">
        <w:trPr>
          <w:trHeight w:val="223"/>
        </w:trPr>
        <w:tc>
          <w:tcPr>
            <w:tcW w:w="863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A4EF66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 w:rsidRPr="005603EB">
              <w:rPr>
                <w:rFonts w:ascii="Times New Roman" w:hAnsi="Times New Roman" w:cs="Times New Roman"/>
                <w:bCs/>
              </w:rPr>
              <w:t>Requirement</w:t>
            </w:r>
            <w:r>
              <w:rPr>
                <w:rFonts w:ascii="Times New Roman" w:hAnsi="Times New Roman" w:cs="Times New Roman"/>
                <w:bCs/>
              </w:rPr>
              <w:t xml:space="preserve"> for</w:t>
            </w:r>
            <w:r w:rsidRPr="005603E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G-mark when replacing parts</w:t>
            </w:r>
          </w:p>
        </w:tc>
      </w:tr>
      <w:tr w:rsidR="00C20CBA" w:rsidRPr="002341DF" w14:paraId="53066C8E" w14:textId="77777777" w:rsidTr="0045409F">
        <w:trPr>
          <w:trHeight w:val="232"/>
        </w:trPr>
        <w:tc>
          <w:tcPr>
            <w:tcW w:w="8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41CA9C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20CBA" w:rsidRPr="002341DF" w14:paraId="26D15E30" w14:textId="77777777" w:rsidTr="0045409F">
        <w:trPr>
          <w:trHeight w:val="223"/>
        </w:trPr>
        <w:tc>
          <w:tcPr>
            <w:tcW w:w="8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208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0C466CB5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4C52064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Pr="00D420FB">
              <w:rPr>
                <w:rFonts w:ascii="Times New Roman" w:hAnsi="Times New Roman" w:cs="Times New Roman"/>
                <w:bCs/>
              </w:rPr>
              <w:t>A Viet, J. Wince, S. Mehrez</w:t>
            </w:r>
          </w:p>
          <w:p w14:paraId="19785E7E" w14:textId="77777777" w:rsidR="00C20CBA" w:rsidRPr="002341DF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1AA840B2" w14:textId="39141792" w:rsidR="00025331" w:rsidRDefault="00C20CB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361F3">
              <w:rPr>
                <w:rFonts w:ascii="Times New Roman" w:hAnsi="Times New Roman" w:cs="Times New Roman"/>
              </w:rPr>
              <w:t xml:space="preserve">Refer to 3.2 </w:t>
            </w:r>
            <w:r w:rsidR="005F7DD0">
              <w:rPr>
                <w:rFonts w:ascii="Times New Roman" w:hAnsi="Times New Roman" w:cs="Times New Roman"/>
              </w:rPr>
              <w:t>c</w:t>
            </w:r>
            <w:r w:rsidR="004E003A">
              <w:rPr>
                <w:rFonts w:ascii="Times New Roman" w:hAnsi="Times New Roman" w:cs="Times New Roman"/>
              </w:rPr>
              <w:t>)</w:t>
            </w:r>
            <w:r w:rsidR="005F7DD0">
              <w:rPr>
                <w:rFonts w:ascii="Times New Roman" w:hAnsi="Times New Roman" w:cs="Times New Roman"/>
              </w:rPr>
              <w:t xml:space="preserve"> &amp; </w:t>
            </w:r>
            <w:r w:rsidR="00A361F3">
              <w:rPr>
                <w:rFonts w:ascii="Times New Roman" w:hAnsi="Times New Roman" w:cs="Times New Roman"/>
              </w:rPr>
              <w:t>d)</w:t>
            </w:r>
            <w:r w:rsidR="006C3CE2">
              <w:rPr>
                <w:rFonts w:ascii="Times New Roman" w:hAnsi="Times New Roman" w:cs="Times New Roman"/>
              </w:rPr>
              <w:t xml:space="preserve"> for </w:t>
            </w:r>
            <w:r w:rsidR="007E22B6">
              <w:rPr>
                <w:rFonts w:ascii="Times New Roman" w:hAnsi="Times New Roman" w:cs="Times New Roman"/>
              </w:rPr>
              <w:t>requirements for replacement p</w:t>
            </w:r>
            <w:r w:rsidR="006C3CE2">
              <w:rPr>
                <w:rFonts w:ascii="Times New Roman" w:hAnsi="Times New Roman" w:cs="Times New Roman"/>
              </w:rPr>
              <w:t xml:space="preserve">arts.  </w:t>
            </w:r>
            <w:r w:rsidR="00352812">
              <w:rPr>
                <w:rFonts w:ascii="Times New Roman" w:hAnsi="Times New Roman" w:cs="Times New Roman"/>
              </w:rPr>
              <w:t xml:space="preserve">Add to 3.2 c): </w:t>
            </w:r>
            <w:r w:rsidR="00025331">
              <w:rPr>
                <w:rFonts w:ascii="Times New Roman" w:hAnsi="Times New Roman" w:cs="Times New Roman"/>
              </w:rPr>
              <w:t>“</w:t>
            </w:r>
            <w:r w:rsidR="00BD145D">
              <w:rPr>
                <w:rFonts w:ascii="Times New Roman" w:hAnsi="Times New Roman" w:cs="Times New Roman"/>
              </w:rPr>
              <w:t xml:space="preserve">Where </w:t>
            </w:r>
            <w:r w:rsidR="00827D8B">
              <w:rPr>
                <w:rFonts w:ascii="Times New Roman" w:hAnsi="Times New Roman" w:cs="Times New Roman"/>
              </w:rPr>
              <w:t xml:space="preserve">material </w:t>
            </w:r>
            <w:r w:rsidR="005147AA">
              <w:rPr>
                <w:rFonts w:ascii="Times New Roman" w:hAnsi="Times New Roman" w:cs="Times New Roman"/>
              </w:rPr>
              <w:t>properties are</w:t>
            </w:r>
            <w:r w:rsidR="009B276D">
              <w:rPr>
                <w:rFonts w:ascii="Times New Roman" w:hAnsi="Times New Roman" w:cs="Times New Roman"/>
              </w:rPr>
              <w:t xml:space="preserve"> used </w:t>
            </w:r>
            <w:r w:rsidR="008B2FF8">
              <w:rPr>
                <w:rFonts w:ascii="Times New Roman" w:hAnsi="Times New Roman" w:cs="Times New Roman"/>
              </w:rPr>
              <w:t xml:space="preserve">in </w:t>
            </w:r>
            <w:r w:rsidR="00FD1520">
              <w:rPr>
                <w:rFonts w:ascii="Times New Roman" w:hAnsi="Times New Roman" w:cs="Times New Roman"/>
              </w:rPr>
              <w:t xml:space="preserve">supporting </w:t>
            </w:r>
            <w:r w:rsidR="008B2FF8">
              <w:rPr>
                <w:rFonts w:ascii="Times New Roman" w:hAnsi="Times New Roman" w:cs="Times New Roman"/>
              </w:rPr>
              <w:t>calc</w:t>
            </w:r>
            <w:r w:rsidR="00FD1520">
              <w:rPr>
                <w:rFonts w:ascii="Times New Roman" w:hAnsi="Times New Roman" w:cs="Times New Roman"/>
              </w:rPr>
              <w:t>u</w:t>
            </w:r>
            <w:r w:rsidR="008B2FF8">
              <w:rPr>
                <w:rFonts w:ascii="Times New Roman" w:hAnsi="Times New Roman" w:cs="Times New Roman"/>
              </w:rPr>
              <w:t xml:space="preserve">lations, replacement parts </w:t>
            </w:r>
            <w:r w:rsidR="00025331">
              <w:rPr>
                <w:rFonts w:ascii="Times New Roman" w:hAnsi="Times New Roman" w:cs="Times New Roman"/>
              </w:rPr>
              <w:t>shall</w:t>
            </w:r>
            <w:r w:rsidR="008B2FF8">
              <w:rPr>
                <w:rFonts w:ascii="Times New Roman" w:hAnsi="Times New Roman" w:cs="Times New Roman"/>
              </w:rPr>
              <w:t xml:space="preserve"> meet or exceed the </w:t>
            </w:r>
            <w:r w:rsidR="00FD1520">
              <w:rPr>
                <w:rFonts w:ascii="Times New Roman" w:hAnsi="Times New Roman" w:cs="Times New Roman"/>
              </w:rPr>
              <w:t xml:space="preserve">original </w:t>
            </w:r>
            <w:r w:rsidR="00FE1F91">
              <w:rPr>
                <w:rFonts w:ascii="Times New Roman" w:hAnsi="Times New Roman" w:cs="Times New Roman"/>
              </w:rPr>
              <w:t>values</w:t>
            </w:r>
            <w:r w:rsidR="008B2FF8">
              <w:rPr>
                <w:rFonts w:ascii="Times New Roman" w:hAnsi="Times New Roman" w:cs="Times New Roman"/>
              </w:rPr>
              <w:t xml:space="preserve"> or</w:t>
            </w:r>
            <w:r w:rsidR="009B276D">
              <w:rPr>
                <w:rFonts w:ascii="Times New Roman" w:hAnsi="Times New Roman" w:cs="Times New Roman"/>
              </w:rPr>
              <w:t xml:space="preserve"> recalculation/alteration is required.</w:t>
            </w:r>
            <w:r w:rsidR="00025331">
              <w:rPr>
                <w:rFonts w:ascii="Times New Roman" w:hAnsi="Times New Roman" w:cs="Times New Roman"/>
              </w:rPr>
              <w:t>”</w:t>
            </w:r>
          </w:p>
          <w:p w14:paraId="7B197B6D" w14:textId="4F738C63" w:rsidR="00025331" w:rsidRDefault="009B276D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B2FF8">
              <w:rPr>
                <w:rFonts w:ascii="Times New Roman" w:hAnsi="Times New Roman" w:cs="Times New Roman"/>
              </w:rPr>
              <w:t xml:space="preserve"> </w:t>
            </w:r>
          </w:p>
          <w:p w14:paraId="35D5DDA9" w14:textId="77777777" w:rsidR="00C20CBA" w:rsidRDefault="00FD1520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Installation of the parts</w:t>
            </w:r>
            <w:r w:rsidR="00786709">
              <w:rPr>
                <w:rFonts w:ascii="Times New Roman" w:hAnsi="Times New Roman" w:cs="Times New Roman"/>
              </w:rPr>
              <w:t xml:space="preserve"> may be a mechanical repair if no cementing is required for installation.  The User is responsible for following </w:t>
            </w:r>
            <w:r w:rsidR="00447EE9">
              <w:rPr>
                <w:rFonts w:ascii="Times New Roman" w:hAnsi="Times New Roman" w:cs="Times New Roman"/>
              </w:rPr>
              <w:t xml:space="preserve">any </w:t>
            </w:r>
            <w:r w:rsidR="00786709">
              <w:rPr>
                <w:rFonts w:ascii="Times New Roman" w:hAnsi="Times New Roman" w:cs="Times New Roman"/>
              </w:rPr>
              <w:t xml:space="preserve">jurisdictional requirements.  </w:t>
            </w:r>
          </w:p>
          <w:p w14:paraId="7C7F3672" w14:textId="77777777" w:rsidR="00970ADD" w:rsidRDefault="00970ADD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F5D1840" w14:textId="4A43BB15" w:rsidR="00970ADD" w:rsidRDefault="00970ADD" w:rsidP="00970AD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 to</w:t>
            </w:r>
            <w:r w:rsidR="008A2FD6">
              <w:rPr>
                <w:rFonts w:ascii="Times New Roman" w:hAnsi="Times New Roman" w:cs="Times New Roman"/>
              </w:rPr>
              <w:t xml:space="preserve"> get an Item number and prepare proposal.  </w:t>
            </w:r>
          </w:p>
          <w:p w14:paraId="2FA7229B" w14:textId="77777777" w:rsidR="00970ADD" w:rsidRDefault="00970ADD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9CDCA29" w14:textId="29901545" w:rsidR="00970ADD" w:rsidRPr="00970ADD" w:rsidRDefault="00970ADD" w:rsidP="00970ADD">
            <w:pPr>
              <w:rPr>
                <w:rFonts w:ascii="Times New Roman" w:hAnsi="Times New Roman" w:cs="Times New Roman"/>
              </w:rPr>
            </w:pPr>
          </w:p>
        </w:tc>
      </w:tr>
    </w:tbl>
    <w:p w14:paraId="4917225E" w14:textId="77777777" w:rsidR="00C20CBA" w:rsidRDefault="00C20CBA" w:rsidP="00C20CBA">
      <w:pPr>
        <w:pStyle w:val="ListParagraph"/>
        <w:rPr>
          <w:rFonts w:ascii="Times New Roman" w:hAnsi="Times New Roman" w:cs="Times New Roman"/>
          <w:b/>
        </w:rPr>
      </w:pPr>
    </w:p>
    <w:p w14:paraId="120C4774" w14:textId="77777777" w:rsidR="00C83618" w:rsidRPr="002341DF" w:rsidRDefault="00C83618" w:rsidP="00C20CBA">
      <w:pPr>
        <w:pStyle w:val="ListParagraph"/>
        <w:rPr>
          <w:rFonts w:ascii="Times New Roman" w:hAnsi="Times New Roman" w:cs="Times New Roman"/>
          <w:b/>
        </w:rPr>
      </w:pPr>
    </w:p>
    <w:p w14:paraId="3DFB0349" w14:textId="77777777" w:rsidR="00806B8A" w:rsidRPr="002341DF" w:rsidRDefault="00806B8A" w:rsidP="00806B8A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806B8A" w:rsidRPr="002341DF" w14:paraId="2D717D7F" w14:textId="77777777" w:rsidTr="0045409F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1B9D3B8" w14:textId="77777777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lastRenderedPageBreak/>
              <w:t>Item Number: N</w:t>
            </w:r>
            <w:r>
              <w:rPr>
                <w:rFonts w:ascii="Times New Roman" w:hAnsi="Times New Roman" w:cs="Times New Roman"/>
                <w:b/>
              </w:rPr>
              <w:t>ew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8" w:space="0" w:color="auto"/>
            </w:tcBorders>
          </w:tcPr>
          <w:p w14:paraId="30FC2FA2" w14:textId="77777777" w:rsidR="00806B8A" w:rsidRPr="002341DF" w:rsidRDefault="00806B8A" w:rsidP="004540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BC2202" w14:textId="77777777" w:rsidR="00806B8A" w:rsidRPr="002341DF" w:rsidRDefault="00806B8A" w:rsidP="0045409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806B8A" w:rsidRPr="002341DF" w14:paraId="67C59634" w14:textId="77777777" w:rsidTr="0045409F">
        <w:trPr>
          <w:trHeight w:val="223"/>
        </w:trPr>
        <w:tc>
          <w:tcPr>
            <w:tcW w:w="863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5E831A6" w14:textId="1ADB0559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 w:rsidR="002C09AB">
              <w:rPr>
                <w:rFonts w:ascii="Times New Roman" w:hAnsi="Times New Roman" w:cs="Times New Roman"/>
                <w:bCs/>
              </w:rPr>
              <w:t xml:space="preserve">NBIC Document for Mechanical Repairs </w:t>
            </w:r>
            <w:r w:rsidR="00A05CBC">
              <w:rPr>
                <w:rFonts w:ascii="Times New Roman" w:hAnsi="Times New Roman" w:cs="Times New Roman"/>
                <w:bCs/>
              </w:rPr>
              <w:t>-</w:t>
            </w:r>
            <w:r w:rsidR="002C09AB">
              <w:rPr>
                <w:rFonts w:ascii="Times New Roman" w:hAnsi="Times New Roman" w:cs="Times New Roman"/>
                <w:bCs/>
              </w:rPr>
              <w:t xml:space="preserve"> TG Gra</w:t>
            </w:r>
            <w:r w:rsidR="00A05CBC">
              <w:rPr>
                <w:rFonts w:ascii="Times New Roman" w:hAnsi="Times New Roman" w:cs="Times New Roman"/>
                <w:bCs/>
              </w:rPr>
              <w:t>p</w:t>
            </w:r>
            <w:r w:rsidR="002C09AB">
              <w:rPr>
                <w:rFonts w:ascii="Times New Roman" w:hAnsi="Times New Roman" w:cs="Times New Roman"/>
                <w:bCs/>
              </w:rPr>
              <w:t>hite</w:t>
            </w:r>
            <w:r w:rsidR="00A05CBC">
              <w:rPr>
                <w:rFonts w:ascii="Times New Roman" w:hAnsi="Times New Roman" w:cs="Times New Roman"/>
                <w:bCs/>
              </w:rPr>
              <w:t xml:space="preserve"> review &amp; comment</w:t>
            </w:r>
          </w:p>
        </w:tc>
      </w:tr>
      <w:tr w:rsidR="00806B8A" w:rsidRPr="002341DF" w14:paraId="47961DF3" w14:textId="77777777" w:rsidTr="0045409F">
        <w:trPr>
          <w:trHeight w:val="232"/>
        </w:trPr>
        <w:tc>
          <w:tcPr>
            <w:tcW w:w="8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202E1F" w14:textId="77777777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806B8A" w:rsidRPr="002341DF" w14:paraId="615FD1F2" w14:textId="77777777" w:rsidTr="0045409F">
        <w:trPr>
          <w:trHeight w:val="223"/>
        </w:trPr>
        <w:tc>
          <w:tcPr>
            <w:tcW w:w="8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014" w14:textId="77777777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7560A012" w14:textId="77777777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16E9C675" w14:textId="681F427B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Pr="00D420FB">
              <w:rPr>
                <w:rFonts w:ascii="Times New Roman" w:hAnsi="Times New Roman" w:cs="Times New Roman"/>
                <w:bCs/>
              </w:rPr>
              <w:t>A Viet</w:t>
            </w:r>
          </w:p>
          <w:p w14:paraId="216F29FB" w14:textId="77777777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40AA53DB" w14:textId="28A478F5" w:rsidR="00806B8A" w:rsidRPr="002341DF" w:rsidRDefault="00806B8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83618">
              <w:rPr>
                <w:rFonts w:ascii="Times New Roman" w:hAnsi="Times New Roman" w:cs="Times New Roman"/>
              </w:rPr>
              <w:t>Waiting for further developments</w:t>
            </w:r>
            <w:r w:rsidR="00693E6B">
              <w:rPr>
                <w:rFonts w:ascii="Times New Roman" w:hAnsi="Times New Roman" w:cs="Times New Roman"/>
              </w:rPr>
              <w:t xml:space="preserve"> on the NBIC guide for mechanical repairs.  The TG has provided feedback to the document development process.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34062581" w14:textId="77777777" w:rsidR="00806B8A" w:rsidRDefault="00806B8A" w:rsidP="00806B8A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684194" w:rsidRPr="002341DF" w14:paraId="23C47877" w14:textId="77777777" w:rsidTr="0045409F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B47919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Item Number: N</w:t>
            </w:r>
            <w:r>
              <w:rPr>
                <w:rFonts w:ascii="Times New Roman" w:hAnsi="Times New Roman" w:cs="Times New Roman"/>
                <w:b/>
              </w:rPr>
              <w:t>ew</w:t>
            </w:r>
          </w:p>
        </w:tc>
        <w:tc>
          <w:tcPr>
            <w:tcW w:w="3497" w:type="dxa"/>
            <w:tcBorders>
              <w:top w:val="single" w:sz="4" w:space="0" w:color="auto"/>
              <w:bottom w:val="single" w:sz="8" w:space="0" w:color="auto"/>
            </w:tcBorders>
          </w:tcPr>
          <w:p w14:paraId="1A9666A9" w14:textId="77777777" w:rsidR="00684194" w:rsidRPr="002341DF" w:rsidRDefault="00684194" w:rsidP="0045409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63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ED2C2D" w14:textId="77777777" w:rsidR="00684194" w:rsidRPr="002341DF" w:rsidRDefault="00684194" w:rsidP="0045409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684194" w:rsidRPr="002341DF" w14:paraId="2A9F4B05" w14:textId="77777777" w:rsidTr="0045409F">
        <w:trPr>
          <w:trHeight w:val="223"/>
        </w:trPr>
        <w:tc>
          <w:tcPr>
            <w:tcW w:w="8630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434E36F6" w14:textId="3CF7176D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 w:rsidR="00FB390B">
              <w:rPr>
                <w:rFonts w:ascii="Times New Roman" w:hAnsi="Times New Roman" w:cs="Times New Roman"/>
                <w:bCs/>
              </w:rPr>
              <w:t>Editing errors related to plug stitching, Ref S3.2 a) and e)</w:t>
            </w:r>
          </w:p>
        </w:tc>
      </w:tr>
      <w:tr w:rsidR="00684194" w:rsidRPr="002341DF" w14:paraId="74F9535B" w14:textId="77777777" w:rsidTr="0045409F">
        <w:trPr>
          <w:trHeight w:val="232"/>
        </w:trPr>
        <w:tc>
          <w:tcPr>
            <w:tcW w:w="86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0DB584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84194" w:rsidRPr="002341DF" w14:paraId="4536FE40" w14:textId="77777777" w:rsidTr="0045409F">
        <w:trPr>
          <w:trHeight w:val="223"/>
        </w:trPr>
        <w:tc>
          <w:tcPr>
            <w:tcW w:w="8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210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3B5EC7C9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3E2337CC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Pr="00D420FB">
              <w:rPr>
                <w:rFonts w:ascii="Times New Roman" w:hAnsi="Times New Roman" w:cs="Times New Roman"/>
                <w:bCs/>
              </w:rPr>
              <w:t>A Viet</w:t>
            </w:r>
          </w:p>
          <w:p w14:paraId="6820556A" w14:textId="77777777" w:rsidR="00684194" w:rsidRPr="002341DF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3DE08A0D" w14:textId="77777777" w:rsidR="00B352D2" w:rsidRDefault="0068419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B6C5C">
              <w:rPr>
                <w:rFonts w:ascii="Times New Roman" w:hAnsi="Times New Roman" w:cs="Times New Roman"/>
              </w:rPr>
              <w:t>A. Viet reviewed</w:t>
            </w:r>
            <w:r w:rsidR="00C843C9">
              <w:rPr>
                <w:rFonts w:ascii="Times New Roman" w:hAnsi="Times New Roman" w:cs="Times New Roman"/>
              </w:rPr>
              <w:t xml:space="preserve"> editing considerations: </w:t>
            </w:r>
          </w:p>
          <w:p w14:paraId="70721914" w14:textId="15324817" w:rsidR="00B352D2" w:rsidRDefault="00F60CEC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C843C9">
              <w:rPr>
                <w:rFonts w:ascii="Times New Roman" w:hAnsi="Times New Roman" w:cs="Times New Roman"/>
              </w:rPr>
              <w:t>se of the term “impregnated” vs. “impervious”</w:t>
            </w:r>
            <w:r>
              <w:rPr>
                <w:rFonts w:ascii="Times New Roman" w:hAnsi="Times New Roman" w:cs="Times New Roman"/>
              </w:rPr>
              <w:t xml:space="preserve"> should be aligned with ASME usage.</w:t>
            </w:r>
            <w:r w:rsidR="00C843C9">
              <w:rPr>
                <w:rFonts w:ascii="Times New Roman" w:hAnsi="Times New Roman" w:cs="Times New Roman"/>
              </w:rPr>
              <w:t xml:space="preserve">  </w:t>
            </w:r>
            <w:r w:rsidR="00684194">
              <w:rPr>
                <w:rFonts w:ascii="Times New Roman" w:hAnsi="Times New Roman" w:cs="Times New Roman"/>
              </w:rPr>
              <w:t xml:space="preserve">  </w:t>
            </w:r>
          </w:p>
          <w:p w14:paraId="7DBBE6C9" w14:textId="77777777" w:rsidR="00B352D2" w:rsidRDefault="00DF2B14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“Should</w:t>
            </w:r>
            <w:r w:rsidR="005B7A7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” in </w:t>
            </w:r>
            <w:r w:rsidR="000C69CB">
              <w:rPr>
                <w:rFonts w:ascii="Times New Roman" w:hAnsi="Times New Roman" w:cs="Times New Roman"/>
              </w:rPr>
              <w:t xml:space="preserve">S3.2 </w:t>
            </w:r>
            <w:r>
              <w:rPr>
                <w:rFonts w:ascii="Times New Roman" w:hAnsi="Times New Roman" w:cs="Times New Roman"/>
              </w:rPr>
              <w:t>j</w:t>
            </w:r>
            <w:r w:rsidR="000C69CB">
              <w:rPr>
                <w:rFonts w:ascii="Times New Roman" w:hAnsi="Times New Roman" w:cs="Times New Roman"/>
              </w:rPr>
              <w:t>) – change to “shall</w:t>
            </w:r>
            <w:r w:rsidR="005B7A7E">
              <w:rPr>
                <w:rFonts w:ascii="Times New Roman" w:hAnsi="Times New Roman" w:cs="Times New Roman"/>
              </w:rPr>
              <w:t>s</w:t>
            </w:r>
            <w:r w:rsidR="000C69CB">
              <w:rPr>
                <w:rFonts w:ascii="Times New Roman" w:hAnsi="Times New Roman" w:cs="Times New Roman"/>
              </w:rPr>
              <w:t>”?</w:t>
            </w:r>
            <w:r w:rsidR="005B7A7E">
              <w:rPr>
                <w:rFonts w:ascii="Times New Roman" w:hAnsi="Times New Roman" w:cs="Times New Roman"/>
              </w:rPr>
              <w:t xml:space="preserve">; </w:t>
            </w:r>
          </w:p>
          <w:p w14:paraId="0327E027" w14:textId="77777777" w:rsidR="00684194" w:rsidRDefault="00B352D2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 </w:t>
            </w:r>
            <w:r w:rsidR="005B7A7E">
              <w:rPr>
                <w:rFonts w:ascii="Times New Roman" w:hAnsi="Times New Roman" w:cs="Times New Roman"/>
              </w:rPr>
              <w:t xml:space="preserve">S3.3 </w:t>
            </w:r>
            <w:r>
              <w:rPr>
                <w:rFonts w:ascii="Times New Roman" w:hAnsi="Times New Roman" w:cs="Times New Roman"/>
              </w:rPr>
              <w:t xml:space="preserve">a) 3): remove “Only certified materials shall be used for this repair”? </w:t>
            </w:r>
          </w:p>
          <w:p w14:paraId="3A9694A0" w14:textId="77777777" w:rsidR="00BC755A" w:rsidRDefault="00BC755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Duplication and in various sketches, also some not representative of actual items.</w:t>
            </w:r>
          </w:p>
          <w:p w14:paraId="040A21DC" w14:textId="77777777" w:rsidR="00F60CEC" w:rsidRDefault="00517A22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A7CDB">
              <w:rPr>
                <w:rFonts w:ascii="Times New Roman" w:hAnsi="Times New Roman" w:cs="Times New Roman"/>
              </w:rPr>
              <w:t>3.5.1-f) Typical Nozzle Connection does not provide meaningful information – is it needed or should it be expanded to be useful?</w:t>
            </w:r>
            <w:r w:rsidR="00F60CEC">
              <w:rPr>
                <w:rFonts w:ascii="Times New Roman" w:hAnsi="Times New Roman" w:cs="Times New Roman"/>
              </w:rPr>
              <w:t xml:space="preserve"> </w:t>
            </w:r>
          </w:p>
          <w:p w14:paraId="41A08E79" w14:textId="77777777" w:rsidR="004720FD" w:rsidRDefault="004720FD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S3.5.2.3</w:t>
            </w:r>
            <w:r w:rsidR="006542FB">
              <w:rPr>
                <w:rFonts w:ascii="Times New Roman" w:hAnsi="Times New Roman" w:cs="Times New Roman"/>
              </w:rPr>
              <w:t xml:space="preserve"> plug stitching in split ring groove is questionable.  (This is from the Union Carbide book.)</w:t>
            </w:r>
          </w:p>
          <w:p w14:paraId="7E04F07E" w14:textId="77777777" w:rsidR="009D4401" w:rsidRDefault="00652328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S3.5.2.4 Finishing the Repair – add a not</w:t>
            </w:r>
            <w:r w:rsidR="009D440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about flatness</w:t>
            </w:r>
            <w:r w:rsidR="009D4401">
              <w:rPr>
                <w:rFonts w:ascii="Times New Roman" w:hAnsi="Times New Roman" w:cs="Times New Roman"/>
              </w:rPr>
              <w:t>, consider reference to ASME PCC-1;</w:t>
            </w:r>
          </w:p>
          <w:p w14:paraId="185B853A" w14:textId="77777777" w:rsidR="00652328" w:rsidRDefault="00612DA2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S3.5.4 f) page break across 3) has different indenting </w:t>
            </w:r>
            <w:r w:rsidR="00E1055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0552">
              <w:rPr>
                <w:rFonts w:ascii="Times New Roman" w:hAnsi="Times New Roman" w:cs="Times New Roman"/>
              </w:rPr>
              <w:t xml:space="preserve">what should be the format of the second paragraph? </w:t>
            </w:r>
            <w:r w:rsidR="00652328">
              <w:rPr>
                <w:rFonts w:ascii="Times New Roman" w:hAnsi="Times New Roman" w:cs="Times New Roman"/>
              </w:rPr>
              <w:t xml:space="preserve"> </w:t>
            </w:r>
          </w:p>
          <w:p w14:paraId="5B17068D" w14:textId="77777777" w:rsidR="004655B7" w:rsidRDefault="004655B7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S3.5.5 b) – should it be specific to Part UIG-79 and UIG-80 (or a more general reference to ASME).</w:t>
            </w:r>
          </w:p>
          <w:p w14:paraId="3B79A836" w14:textId="1A60A761" w:rsidR="0055041A" w:rsidRPr="002341DF" w:rsidRDefault="0055041A" w:rsidP="004540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EBD0C2" w14:textId="77777777" w:rsidR="00684194" w:rsidRPr="002341DF" w:rsidRDefault="00684194" w:rsidP="00806B8A">
      <w:pPr>
        <w:pStyle w:val="ListParagraph"/>
        <w:rPr>
          <w:rFonts w:ascii="Times New Roman" w:hAnsi="Times New Roman" w:cs="Times New Roman"/>
          <w:b/>
        </w:rPr>
      </w:pPr>
    </w:p>
    <w:p w14:paraId="107A255A" w14:textId="77777777" w:rsidR="005603EB" w:rsidRPr="002341DF" w:rsidRDefault="005603EB" w:rsidP="005603EB">
      <w:pPr>
        <w:pStyle w:val="ListParagrap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3497"/>
        <w:gridCol w:w="2638"/>
      </w:tblGrid>
      <w:tr w:rsidR="005603EB" w:rsidRPr="002341DF" w14:paraId="7338C3DF" w14:textId="77777777" w:rsidTr="00E06976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38F79C27" w14:textId="5C750E2F" w:rsidR="005603EB" w:rsidRPr="00537BA9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37BA9">
              <w:rPr>
                <w:rFonts w:ascii="Times New Roman" w:hAnsi="Times New Roman" w:cs="Times New Roman"/>
                <w:b/>
              </w:rPr>
              <w:t>Item Number: NB19-73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8" w:space="0" w:color="auto"/>
            </w:tcBorders>
          </w:tcPr>
          <w:p w14:paraId="0E2E4F53" w14:textId="77777777" w:rsidR="005603EB" w:rsidRPr="00537BA9" w:rsidRDefault="005603EB" w:rsidP="00E069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37BA9">
              <w:rPr>
                <w:rFonts w:ascii="Times New Roman" w:hAnsi="Times New Roman" w:cs="Times New Roman"/>
                <w:b/>
              </w:rPr>
              <w:t>NBIC Location: Part 3, S3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A5DDC0" w14:textId="77777777" w:rsidR="005603EB" w:rsidRPr="002341DF" w:rsidRDefault="005603EB" w:rsidP="00E06976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2341DF">
              <w:rPr>
                <w:rFonts w:ascii="Times New Roman" w:hAnsi="Times New Roman" w:cs="Times New Roman"/>
                <w:b/>
              </w:rPr>
              <w:t>No Attachment</w:t>
            </w:r>
          </w:p>
        </w:tc>
      </w:tr>
      <w:tr w:rsidR="005603EB" w:rsidRPr="002341DF" w14:paraId="3A1CF802" w14:textId="77777777" w:rsidTr="00E06976">
        <w:trPr>
          <w:trHeight w:val="223"/>
        </w:trPr>
        <w:tc>
          <w:tcPr>
            <w:tcW w:w="943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3BF39E5" w14:textId="1EBF8D09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General Description: </w:t>
            </w:r>
            <w:r w:rsidRPr="005603EB">
              <w:rPr>
                <w:rFonts w:ascii="Times New Roman" w:hAnsi="Times New Roman" w:cs="Times New Roman"/>
                <w:bCs/>
              </w:rPr>
              <w:t>Requirements for who can make hole plugging repairs on graphite blocks</w:t>
            </w:r>
          </w:p>
        </w:tc>
      </w:tr>
      <w:tr w:rsidR="005603EB" w:rsidRPr="002341DF" w14:paraId="6DE2B82A" w14:textId="77777777" w:rsidTr="00E06976">
        <w:trPr>
          <w:trHeight w:val="232"/>
        </w:trPr>
        <w:tc>
          <w:tcPr>
            <w:tcW w:w="94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633B33" w14:textId="77777777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5603EB" w:rsidRPr="002341DF" w14:paraId="2621A8C3" w14:textId="77777777" w:rsidTr="00E06976">
        <w:trPr>
          <w:trHeight w:val="223"/>
        </w:trPr>
        <w:tc>
          <w:tcPr>
            <w:tcW w:w="9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CA5" w14:textId="77777777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>Subgroup:</w:t>
            </w:r>
            <w:r w:rsidRPr="002341DF">
              <w:rPr>
                <w:rFonts w:ascii="Times New Roman" w:hAnsi="Times New Roman" w:cs="Times New Roman"/>
              </w:rPr>
              <w:t xml:space="preserve"> Graphite</w:t>
            </w:r>
          </w:p>
          <w:p w14:paraId="3E17A34F" w14:textId="77777777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BE0DE79" w14:textId="1EB71142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341DF">
              <w:rPr>
                <w:rFonts w:ascii="Times New Roman" w:hAnsi="Times New Roman" w:cs="Times New Roman"/>
                <w:b/>
              </w:rPr>
              <w:t xml:space="preserve">Task Group: </w:t>
            </w:r>
            <w:r w:rsidRPr="005603EB">
              <w:rPr>
                <w:rFonts w:ascii="Times New Roman" w:hAnsi="Times New Roman" w:cs="Times New Roman"/>
                <w:bCs/>
              </w:rPr>
              <w:t xml:space="preserve">A. Stupica (PM), </w:t>
            </w:r>
            <w:r w:rsidR="009231C2" w:rsidRPr="005603EB">
              <w:rPr>
                <w:rFonts w:ascii="Times New Roman" w:hAnsi="Times New Roman" w:cs="Times New Roman"/>
                <w:bCs/>
              </w:rPr>
              <w:t xml:space="preserve">C. Cary, </w:t>
            </w:r>
            <w:r w:rsidR="009231C2">
              <w:rPr>
                <w:rFonts w:ascii="Times New Roman" w:hAnsi="Times New Roman" w:cs="Times New Roman"/>
                <w:bCs/>
              </w:rPr>
              <w:t xml:space="preserve">S. Mehrez, </w:t>
            </w:r>
            <w:r w:rsidR="009231C2" w:rsidRPr="005603EB">
              <w:rPr>
                <w:rFonts w:ascii="Times New Roman" w:hAnsi="Times New Roman" w:cs="Times New Roman"/>
                <w:bCs/>
              </w:rPr>
              <w:t>A. Viet</w:t>
            </w:r>
          </w:p>
          <w:p w14:paraId="6CC39A73" w14:textId="77777777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9BDB066" w14:textId="7F6B8AD0" w:rsidR="00106D81" w:rsidRPr="00F76D69" w:rsidRDefault="005603EB" w:rsidP="001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Meeting Action: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F6CC5">
              <w:rPr>
                <w:rFonts w:ascii="Times New Roman" w:hAnsi="Times New Roman" w:cs="Times New Roman"/>
              </w:rPr>
              <w:t>Review</w:t>
            </w:r>
            <w:r w:rsidR="00F76D69">
              <w:rPr>
                <w:rFonts w:ascii="Times New Roman" w:hAnsi="Times New Roman" w:cs="Times New Roman"/>
              </w:rPr>
              <w:t>ed</w:t>
            </w:r>
            <w:r w:rsidR="00DF6CC5">
              <w:rPr>
                <w:rFonts w:ascii="Times New Roman" w:hAnsi="Times New Roman" w:cs="Times New Roman"/>
              </w:rPr>
              <w:t xml:space="preserve"> comments from Main Comm</w:t>
            </w:r>
            <w:r w:rsidR="00F76D69">
              <w:rPr>
                <w:rFonts w:ascii="Times New Roman" w:hAnsi="Times New Roman" w:cs="Times New Roman"/>
              </w:rPr>
              <w:t>ittee</w:t>
            </w:r>
            <w:r w:rsidR="00DF6CC5">
              <w:rPr>
                <w:rFonts w:ascii="Times New Roman" w:hAnsi="Times New Roman" w:cs="Times New Roman"/>
              </w:rPr>
              <w:t xml:space="preserve"> ballot.  Determined to change </w:t>
            </w:r>
            <w:r w:rsidR="00B45D3B">
              <w:rPr>
                <w:rFonts w:ascii="Times New Roman" w:hAnsi="Times New Roman" w:cs="Times New Roman"/>
              </w:rPr>
              <w:t xml:space="preserve">l) as follows: </w:t>
            </w:r>
            <w:r w:rsidR="004E003A">
              <w:rPr>
                <w:rFonts w:ascii="Times New Roman" w:hAnsi="Times New Roman" w:cs="Times New Roman"/>
              </w:rPr>
              <w:t>“</w:t>
            </w:r>
            <w:r w:rsidR="00B45D3B">
              <w:rPr>
                <w:rFonts w:ascii="Times New Roman" w:hAnsi="Times New Roman" w:cs="Times New Roman"/>
              </w:rPr>
              <w:t xml:space="preserve">The </w:t>
            </w:r>
            <w:r w:rsidR="00106D81">
              <w:rPr>
                <w:rFonts w:ascii="Times New Roman" w:hAnsi="Times New Roman" w:cs="Times New Roman"/>
              </w:rPr>
              <w:t xml:space="preserve">repaired vessel </w:t>
            </w:r>
            <w:r w:rsidR="00106D81" w:rsidRPr="00F76D69">
              <w:rPr>
                <w:rFonts w:ascii="Times New Roman" w:hAnsi="Times New Roman" w:cs="Times New Roman"/>
              </w:rPr>
              <w:t xml:space="preserve">shall be tested in accordance with this </w:t>
            </w:r>
            <w:r w:rsidR="00F76FA5" w:rsidRPr="00F76D69">
              <w:rPr>
                <w:rFonts w:ascii="Times New Roman" w:hAnsi="Times New Roman" w:cs="Times New Roman"/>
              </w:rPr>
              <w:t>s</w:t>
            </w:r>
            <w:r w:rsidR="00106D81" w:rsidRPr="00F76D69">
              <w:rPr>
                <w:rFonts w:ascii="Times New Roman" w:hAnsi="Times New Roman" w:cs="Times New Roman"/>
              </w:rPr>
              <w:t>upplement, using a method acceptable to the Inspector, with a written procedure as approved by the manufacturer’s internal quality system, to ensure leaks have been repaired.</w:t>
            </w:r>
            <w:r w:rsidR="004E003A">
              <w:rPr>
                <w:rFonts w:ascii="Times New Roman" w:hAnsi="Times New Roman" w:cs="Times New Roman"/>
              </w:rPr>
              <w:t>”</w:t>
            </w:r>
          </w:p>
          <w:p w14:paraId="27092D75" w14:textId="5D252121" w:rsidR="005603EB" w:rsidRPr="002341DF" w:rsidRDefault="005603EB" w:rsidP="00E0697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5410B6" w14:textId="77777777" w:rsidR="005603EB" w:rsidRPr="0061743C" w:rsidRDefault="005603EB" w:rsidP="005603EB">
      <w:pPr>
        <w:rPr>
          <w:rFonts w:ascii="Times New Roman" w:hAnsi="Times New Roman" w:cs="Times New Roman"/>
          <w:b/>
          <w:bCs/>
        </w:rPr>
      </w:pPr>
    </w:p>
    <w:p w14:paraId="6B40C907" w14:textId="77777777" w:rsidR="007C5CB1" w:rsidRDefault="007C5CB1" w:rsidP="007C5CB1">
      <w:pPr>
        <w:rPr>
          <w:rFonts w:ascii="Times New Roman" w:hAnsi="Times New Roman" w:cs="Times New Roman"/>
          <w:b/>
          <w:bCs/>
        </w:rPr>
      </w:pPr>
    </w:p>
    <w:p w14:paraId="020B49F8" w14:textId="77777777" w:rsidR="00481E7D" w:rsidRPr="00E95A35" w:rsidRDefault="00481E7D" w:rsidP="0061743C">
      <w:pPr>
        <w:rPr>
          <w:rFonts w:ascii="Times New Roman" w:hAnsi="Times New Roman" w:cs="Times New Roman"/>
          <w:b/>
          <w:bCs/>
        </w:rPr>
      </w:pPr>
    </w:p>
    <w:p w14:paraId="291D2F90" w14:textId="77777777" w:rsidR="00E95A35" w:rsidRPr="00E95A35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5A35">
        <w:rPr>
          <w:rFonts w:ascii="Times New Roman" w:hAnsi="Times New Roman" w:cs="Times New Roman"/>
          <w:b/>
          <w:bCs/>
        </w:rPr>
        <w:t>New Business</w:t>
      </w:r>
    </w:p>
    <w:p w14:paraId="464343CD" w14:textId="1CBA0A6F" w:rsidR="008D51D7" w:rsidRPr="00E95A35" w:rsidRDefault="00E95A35" w:rsidP="00E95A35">
      <w:pPr>
        <w:pStyle w:val="ListParagraph"/>
        <w:rPr>
          <w:rFonts w:ascii="Times New Roman" w:hAnsi="Times New Roman" w:cs="Times New Roman"/>
        </w:rPr>
      </w:pPr>
      <w:r w:rsidRPr="00E95A35">
        <w:rPr>
          <w:rFonts w:ascii="Times New Roman" w:hAnsi="Times New Roman" w:cs="Times New Roman"/>
        </w:rPr>
        <w:t>No new business</w:t>
      </w:r>
    </w:p>
    <w:p w14:paraId="67544D45" w14:textId="77777777" w:rsidR="00E95A35" w:rsidRPr="00E95A35" w:rsidRDefault="00E95A35" w:rsidP="00E95A35">
      <w:pPr>
        <w:pStyle w:val="ListParagraph"/>
        <w:rPr>
          <w:rFonts w:ascii="Times New Roman" w:hAnsi="Times New Roman" w:cs="Times New Roman"/>
          <w:b/>
          <w:bCs/>
        </w:rPr>
      </w:pPr>
    </w:p>
    <w:p w14:paraId="7D1FB3A7" w14:textId="28252D94" w:rsidR="008D51D7" w:rsidRPr="00E95A35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5A35">
        <w:rPr>
          <w:rFonts w:ascii="Times New Roman" w:hAnsi="Times New Roman" w:cs="Times New Roman"/>
          <w:b/>
          <w:bCs/>
        </w:rPr>
        <w:t>Future Meetings</w:t>
      </w:r>
    </w:p>
    <w:p w14:paraId="35526015" w14:textId="2FC02BE5" w:rsidR="00E95A35" w:rsidRPr="00E95A35" w:rsidRDefault="00E95A35" w:rsidP="00E95A35">
      <w:pPr>
        <w:pStyle w:val="ListParagraph"/>
        <w:rPr>
          <w:rFonts w:ascii="Times New Roman" w:hAnsi="Times New Roman" w:cs="Times New Roman"/>
        </w:rPr>
      </w:pPr>
      <w:r w:rsidRPr="00E95A35">
        <w:rPr>
          <w:rFonts w:ascii="Times New Roman" w:hAnsi="Times New Roman" w:cs="Times New Roman"/>
        </w:rPr>
        <w:t xml:space="preserve">Next TG Graphite meeting </w:t>
      </w:r>
      <w:r>
        <w:rPr>
          <w:rFonts w:ascii="Times New Roman" w:hAnsi="Times New Roman" w:cs="Times New Roman"/>
        </w:rPr>
        <w:t xml:space="preserve">is </w:t>
      </w:r>
      <w:r w:rsidRPr="00E95A35">
        <w:rPr>
          <w:rFonts w:ascii="Times New Roman" w:hAnsi="Times New Roman" w:cs="Times New Roman"/>
        </w:rPr>
        <w:t>planned for late March</w:t>
      </w:r>
      <w:r w:rsidR="004E003A">
        <w:rPr>
          <w:rFonts w:ascii="Times New Roman" w:hAnsi="Times New Roman" w:cs="Times New Roman"/>
        </w:rPr>
        <w:t xml:space="preserve"> or April</w:t>
      </w:r>
      <w:r w:rsidRPr="00E95A35">
        <w:rPr>
          <w:rFonts w:ascii="Times New Roman" w:hAnsi="Times New Roman" w:cs="Times New Roman"/>
        </w:rPr>
        <w:t xml:space="preserve"> in Columbus OH, at the NBIC complex if available.</w:t>
      </w:r>
      <w:r w:rsidR="004E003A">
        <w:rPr>
          <w:rFonts w:ascii="Times New Roman" w:hAnsi="Times New Roman" w:cs="Times New Roman"/>
        </w:rPr>
        <w:t xml:space="preserve">  Summer meeting (~July) is also planned for the NBIC complex.  The fall (~October) meeting is planned for Clearwater FL.</w:t>
      </w:r>
    </w:p>
    <w:p w14:paraId="32345100" w14:textId="77777777" w:rsidR="00E95A35" w:rsidRPr="00E95A35" w:rsidRDefault="00E95A35" w:rsidP="00E95A35">
      <w:pPr>
        <w:pStyle w:val="ListParagraph"/>
        <w:rPr>
          <w:rFonts w:ascii="Times New Roman" w:hAnsi="Times New Roman" w:cs="Times New Roman"/>
          <w:b/>
          <w:bCs/>
        </w:rPr>
      </w:pPr>
    </w:p>
    <w:p w14:paraId="433AEEF9" w14:textId="03C09C5F" w:rsidR="008D51D7" w:rsidRPr="00E95A35" w:rsidRDefault="008D51D7" w:rsidP="008D51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95A35">
        <w:rPr>
          <w:rFonts w:ascii="Times New Roman" w:hAnsi="Times New Roman" w:cs="Times New Roman"/>
          <w:b/>
          <w:bCs/>
        </w:rPr>
        <w:t>Adjournment</w:t>
      </w:r>
    </w:p>
    <w:p w14:paraId="0F3BA189" w14:textId="5FAF9EC0" w:rsidR="00E95A35" w:rsidRPr="00E95A35" w:rsidRDefault="00E95A35" w:rsidP="00E95A35">
      <w:pPr>
        <w:pStyle w:val="ListParagraph"/>
        <w:rPr>
          <w:rFonts w:ascii="Times New Roman" w:hAnsi="Times New Roman" w:cs="Times New Roman"/>
          <w:b/>
          <w:bCs/>
        </w:rPr>
      </w:pPr>
      <w:r w:rsidRPr="00E95A35">
        <w:rPr>
          <w:rFonts w:ascii="Times New Roman" w:hAnsi="Times New Roman" w:cs="Times New Roman"/>
        </w:rPr>
        <w:t xml:space="preserve">Mr. Viet adjourned the meeting at </w:t>
      </w:r>
      <w:r w:rsidR="00980F77">
        <w:rPr>
          <w:rFonts w:ascii="Times New Roman" w:hAnsi="Times New Roman" w:cs="Times New Roman"/>
        </w:rPr>
        <w:t>11:48 am</w:t>
      </w:r>
      <w:r w:rsidRPr="00E95A35">
        <w:rPr>
          <w:rFonts w:ascii="Times New Roman" w:hAnsi="Times New Roman" w:cs="Times New Roman"/>
        </w:rPr>
        <w:t xml:space="preserve"> EDT.</w:t>
      </w:r>
    </w:p>
    <w:sectPr w:rsidR="00E95A35" w:rsidRPr="00E9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C04"/>
    <w:multiLevelType w:val="hybridMultilevel"/>
    <w:tmpl w:val="00EC9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2A6"/>
    <w:multiLevelType w:val="hybridMultilevel"/>
    <w:tmpl w:val="3508B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1486E"/>
    <w:multiLevelType w:val="hybridMultilevel"/>
    <w:tmpl w:val="0C3CD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31619"/>
    <w:multiLevelType w:val="hybridMultilevel"/>
    <w:tmpl w:val="5202AD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6217"/>
    <w:multiLevelType w:val="hybridMultilevel"/>
    <w:tmpl w:val="47981A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42045"/>
    <w:multiLevelType w:val="hybridMultilevel"/>
    <w:tmpl w:val="440E5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688974">
    <w:abstractNumId w:val="2"/>
  </w:num>
  <w:num w:numId="2" w16cid:durableId="1203402796">
    <w:abstractNumId w:val="1"/>
  </w:num>
  <w:num w:numId="3" w16cid:durableId="1260021766">
    <w:abstractNumId w:val="5"/>
  </w:num>
  <w:num w:numId="4" w16cid:durableId="1496727513">
    <w:abstractNumId w:val="3"/>
  </w:num>
  <w:num w:numId="5" w16cid:durableId="1666012205">
    <w:abstractNumId w:val="0"/>
  </w:num>
  <w:num w:numId="6" w16cid:durableId="170656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D7"/>
    <w:rsid w:val="00025331"/>
    <w:rsid w:val="000264CF"/>
    <w:rsid w:val="00087F3A"/>
    <w:rsid w:val="000957FB"/>
    <w:rsid w:val="000C69CB"/>
    <w:rsid w:val="000D659A"/>
    <w:rsid w:val="00106D81"/>
    <w:rsid w:val="0018590E"/>
    <w:rsid w:val="001E1CCF"/>
    <w:rsid w:val="002C09AB"/>
    <w:rsid w:val="00317AC0"/>
    <w:rsid w:val="00352812"/>
    <w:rsid w:val="00394D12"/>
    <w:rsid w:val="003E469C"/>
    <w:rsid w:val="003E73A4"/>
    <w:rsid w:val="00402C99"/>
    <w:rsid w:val="00447EE9"/>
    <w:rsid w:val="004600A0"/>
    <w:rsid w:val="004655B7"/>
    <w:rsid w:val="004720FD"/>
    <w:rsid w:val="0047465A"/>
    <w:rsid w:val="00481E7D"/>
    <w:rsid w:val="00490016"/>
    <w:rsid w:val="004E003A"/>
    <w:rsid w:val="005147AA"/>
    <w:rsid w:val="00517A22"/>
    <w:rsid w:val="00534C93"/>
    <w:rsid w:val="00537BA9"/>
    <w:rsid w:val="0054627A"/>
    <w:rsid w:val="0055041A"/>
    <w:rsid w:val="005603EB"/>
    <w:rsid w:val="005B7A7E"/>
    <w:rsid w:val="005F7DD0"/>
    <w:rsid w:val="00612DA2"/>
    <w:rsid w:val="0061743C"/>
    <w:rsid w:val="00652328"/>
    <w:rsid w:val="006542FB"/>
    <w:rsid w:val="00662301"/>
    <w:rsid w:val="00684194"/>
    <w:rsid w:val="0068562E"/>
    <w:rsid w:val="00693E6B"/>
    <w:rsid w:val="006C3CE2"/>
    <w:rsid w:val="006C54F9"/>
    <w:rsid w:val="006F460E"/>
    <w:rsid w:val="00706BCA"/>
    <w:rsid w:val="00747502"/>
    <w:rsid w:val="007578D2"/>
    <w:rsid w:val="00770907"/>
    <w:rsid w:val="00777EFF"/>
    <w:rsid w:val="00786709"/>
    <w:rsid w:val="007C5CB1"/>
    <w:rsid w:val="007E22B6"/>
    <w:rsid w:val="00806B8A"/>
    <w:rsid w:val="00827D8B"/>
    <w:rsid w:val="008404F0"/>
    <w:rsid w:val="00840582"/>
    <w:rsid w:val="00863CF9"/>
    <w:rsid w:val="00894CAC"/>
    <w:rsid w:val="008A2FD6"/>
    <w:rsid w:val="008B2FF8"/>
    <w:rsid w:val="008D51D7"/>
    <w:rsid w:val="0090080F"/>
    <w:rsid w:val="009231C2"/>
    <w:rsid w:val="00950333"/>
    <w:rsid w:val="00970ADD"/>
    <w:rsid w:val="00980F77"/>
    <w:rsid w:val="00993981"/>
    <w:rsid w:val="009B14C3"/>
    <w:rsid w:val="009B276D"/>
    <w:rsid w:val="009D4401"/>
    <w:rsid w:val="00A05CBC"/>
    <w:rsid w:val="00A361F3"/>
    <w:rsid w:val="00A40181"/>
    <w:rsid w:val="00A45381"/>
    <w:rsid w:val="00A65060"/>
    <w:rsid w:val="00A91308"/>
    <w:rsid w:val="00B06581"/>
    <w:rsid w:val="00B352D2"/>
    <w:rsid w:val="00B45D3B"/>
    <w:rsid w:val="00B96FA5"/>
    <w:rsid w:val="00BB6C5C"/>
    <w:rsid w:val="00BC755A"/>
    <w:rsid w:val="00BD145D"/>
    <w:rsid w:val="00BE6AC6"/>
    <w:rsid w:val="00C20CBA"/>
    <w:rsid w:val="00C44412"/>
    <w:rsid w:val="00C55D0D"/>
    <w:rsid w:val="00C6126D"/>
    <w:rsid w:val="00C77CF5"/>
    <w:rsid w:val="00C83618"/>
    <w:rsid w:val="00C843C9"/>
    <w:rsid w:val="00C9067B"/>
    <w:rsid w:val="00C91C2E"/>
    <w:rsid w:val="00C95944"/>
    <w:rsid w:val="00CC0F87"/>
    <w:rsid w:val="00CC3AA7"/>
    <w:rsid w:val="00CD309F"/>
    <w:rsid w:val="00CE31DB"/>
    <w:rsid w:val="00D420FB"/>
    <w:rsid w:val="00D4281E"/>
    <w:rsid w:val="00D66841"/>
    <w:rsid w:val="00D73C3F"/>
    <w:rsid w:val="00D80011"/>
    <w:rsid w:val="00DE6232"/>
    <w:rsid w:val="00DF2B14"/>
    <w:rsid w:val="00DF6CC5"/>
    <w:rsid w:val="00E10552"/>
    <w:rsid w:val="00E30E78"/>
    <w:rsid w:val="00E87182"/>
    <w:rsid w:val="00E95A35"/>
    <w:rsid w:val="00E95CD4"/>
    <w:rsid w:val="00ED18A3"/>
    <w:rsid w:val="00F10F9F"/>
    <w:rsid w:val="00F2459B"/>
    <w:rsid w:val="00F60CEC"/>
    <w:rsid w:val="00F76D69"/>
    <w:rsid w:val="00F76FA5"/>
    <w:rsid w:val="00F87359"/>
    <w:rsid w:val="00FA7CDB"/>
    <w:rsid w:val="00FB390B"/>
    <w:rsid w:val="00FC1A95"/>
    <w:rsid w:val="00FD1520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4A3D"/>
  <w15:chartTrackingRefBased/>
  <w15:docId w15:val="{A12E0C3D-9044-46D3-A44D-80713FB7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1D7"/>
    <w:pPr>
      <w:ind w:left="720"/>
      <w:contextualSpacing/>
    </w:pPr>
  </w:style>
  <w:style w:type="table" w:styleId="TableGrid">
    <w:name w:val="Table Grid"/>
    <w:basedOn w:val="TableNormal"/>
    <w:uiPriority w:val="59"/>
    <w:rsid w:val="0061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Cary</dc:creator>
  <cp:keywords/>
  <dc:description/>
  <cp:lastModifiedBy>Chris Cary</cp:lastModifiedBy>
  <cp:revision>6</cp:revision>
  <dcterms:created xsi:type="dcterms:W3CDTF">2023-10-24T17:07:00Z</dcterms:created>
  <dcterms:modified xsi:type="dcterms:W3CDTF">2023-10-25T16:20:00Z</dcterms:modified>
</cp:coreProperties>
</file>